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322" w:rsidRDefault="00B95322" w:rsidP="00B95322">
      <w:pPr>
        <w:rPr>
          <w:rFonts w:eastAsia="Times New Roman"/>
        </w:rPr>
      </w:pPr>
      <w:bookmarkStart w:id="0" w:name="_MailOriginal"/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Lisa Miller (850) 528-9229 [mailto:LisaMiller@LisaMillerAssociates.com]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Friday, November 4, 2022 9:07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Madani, Mo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Re: Florida Building Code – Code development – Tracking Charts with TAC’s Action from the October 2022 Meetings</w:t>
      </w:r>
    </w:p>
    <w:p w:rsidR="00B95322" w:rsidRDefault="00B95322" w:rsidP="00B95322"/>
    <w:p w:rsidR="00B95322" w:rsidRDefault="00B95322" w:rsidP="00B95322">
      <w:pPr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95322" w:rsidTr="00B95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95322" w:rsidRDefault="00B95322">
            <w:pPr>
              <w:spacing w:before="100" w:beforeAutospacing="1"/>
            </w:pPr>
            <w:r>
              <w:rPr>
                <w:rStyle w:val="Strong"/>
                <w:color w:val="FF0000"/>
              </w:rPr>
              <w:t xml:space="preserve">[NOTICE] </w:t>
            </w:r>
            <w:r>
              <w:rPr>
                <w:rStyle w:val="Strong"/>
              </w:rPr>
              <w:t>This message comes from a system outside of DBPR. Please exercise caution when clicking on links and/or providing sensitive information. If you have concerns, please contact your Knowledge Champion or the DBPR Helpdesk.</w:t>
            </w:r>
          </w:p>
        </w:tc>
      </w:tr>
    </w:tbl>
    <w:p w:rsidR="00B95322" w:rsidRDefault="00B95322" w:rsidP="00B95322">
      <w:pPr>
        <w:rPr>
          <w:rFonts w:eastAsia="Times New Roman"/>
        </w:rPr>
      </w:pPr>
      <w:r>
        <w:rPr>
          <w:rFonts w:eastAsia="Times New Roman"/>
        </w:rPr>
        <w:br/>
        <w:t xml:space="preserve">  Hi Mo </w:t>
      </w:r>
    </w:p>
    <w:p w:rsidR="00B95322" w:rsidRDefault="00B95322" w:rsidP="00B95322">
      <w:pPr>
        <w:rPr>
          <w:rFonts w:eastAsia="Times New Roman"/>
        </w:rPr>
      </w:pPr>
    </w:p>
    <w:p w:rsidR="00B95322" w:rsidRDefault="00B95322" w:rsidP="00B95322">
      <w:pPr>
        <w:rPr>
          <w:rFonts w:eastAsia="Times New Roman"/>
        </w:rPr>
      </w:pPr>
      <w:r>
        <w:rPr>
          <w:rFonts w:eastAsia="Times New Roman"/>
        </w:rPr>
        <w:t>Please consider this email a formal request to have the attached removed from the consent agenda. </w:t>
      </w:r>
    </w:p>
    <w:p w:rsidR="00B95322" w:rsidRDefault="00B95322" w:rsidP="00B95322">
      <w:pPr>
        <w:rPr>
          <w:rFonts w:eastAsia="Times New Roman"/>
        </w:rPr>
      </w:pPr>
    </w:p>
    <w:p w:rsidR="00B95322" w:rsidRDefault="00B95322" w:rsidP="00B95322">
      <w:pPr>
        <w:rPr>
          <w:rFonts w:eastAsia="Times New Roman"/>
        </w:rPr>
      </w:pPr>
      <w:r>
        <w:rPr>
          <w:rFonts w:eastAsia="Times New Roman"/>
        </w:rPr>
        <w:t xml:space="preserve">Next steps? </w:t>
      </w:r>
      <w:proofErr w:type="spellStart"/>
      <w:proofErr w:type="gramStart"/>
      <w:r>
        <w:rPr>
          <w:rFonts w:eastAsia="Times New Roman"/>
        </w:rPr>
        <w:t>Tx</w:t>
      </w:r>
      <w:proofErr w:type="spellEnd"/>
      <w:proofErr w:type="gramEnd"/>
      <w:r>
        <w:rPr>
          <w:rFonts w:eastAsia="Times New Roman"/>
        </w:rPr>
        <w:t>!</w:t>
      </w:r>
    </w:p>
    <w:p w:rsidR="00B95322" w:rsidRDefault="00B95322" w:rsidP="00B95322">
      <w:pPr>
        <w:rPr>
          <w:rFonts w:eastAsia="Times New Roman"/>
        </w:rPr>
      </w:pPr>
      <w:r>
        <w:rPr>
          <w:rFonts w:eastAsia="Times New Roman"/>
        </w:rPr>
        <w:t>Lisa Miller</w:t>
      </w:r>
    </w:p>
    <w:p w:rsidR="00B95322" w:rsidRDefault="00B95322" w:rsidP="00B95322">
      <w:pPr>
        <w:rPr>
          <w:rFonts w:eastAsia="Times New Roman"/>
        </w:rPr>
      </w:pPr>
      <w:r>
        <w:rPr>
          <w:rFonts w:eastAsia="Times New Roman"/>
        </w:rPr>
        <w:t>8505289229</w:t>
      </w:r>
    </w:p>
    <w:p w:rsidR="00B95322" w:rsidRDefault="00B95322" w:rsidP="00B95322">
      <w:pPr>
        <w:rPr>
          <w:rFonts w:eastAsia="Times New Roman"/>
        </w:rPr>
      </w:pPr>
    </w:p>
    <w:p w:rsidR="00B95322" w:rsidRDefault="00B95322" w:rsidP="00B95322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6A531C42" wp14:editId="11700910">
            <wp:extent cx="5550535" cy="2449195"/>
            <wp:effectExtent l="0" t="0" r="0" b="8255"/>
            <wp:docPr id="1" name="Picture 1" descr="Roof Tac 2022 propo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of Tac 2022 proposed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535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B95322" w:rsidRDefault="00B95322" w:rsidP="00B95322">
      <w:pPr>
        <w:spacing w:before="100" w:beforeAutospacing="1" w:after="100" w:afterAutospacing="1"/>
      </w:pPr>
      <w:r>
        <w:rPr>
          <w:b/>
          <w:bCs/>
          <w:color w:val="000000"/>
        </w:rPr>
        <w:br/>
        <w:t xml:space="preserve">From: </w:t>
      </w:r>
      <w:r>
        <w:rPr>
          <w:color w:val="000000"/>
        </w:rPr>
        <w:t>"</w:t>
      </w:r>
      <w:hyperlink r:id="rId6" w:history="1">
        <w:r>
          <w:rPr>
            <w:rStyle w:val="Hyperlink"/>
          </w:rPr>
          <w:t>noreply@floridabuilding.org</w:t>
        </w:r>
      </w:hyperlink>
      <w:r>
        <w:rPr>
          <w:color w:val="000000"/>
        </w:rPr>
        <w:t>" &lt;</w:t>
      </w:r>
      <w:hyperlink r:id="rId7" w:history="1">
        <w:r>
          <w:rPr>
            <w:rStyle w:val="Hyperlink"/>
          </w:rPr>
          <w:t>noreply@floridabuilding.org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Reply-To: </w:t>
      </w:r>
      <w:r>
        <w:rPr>
          <w:color w:val="000000"/>
        </w:rPr>
        <w:t>"</w:t>
      </w:r>
      <w:hyperlink r:id="rId8" w:history="1">
        <w:r>
          <w:rPr>
            <w:rStyle w:val="Hyperlink"/>
          </w:rPr>
          <w:t>codes@floridabuilding.org</w:t>
        </w:r>
      </w:hyperlink>
      <w:r>
        <w:rPr>
          <w:color w:val="000000"/>
        </w:rPr>
        <w:t>" &lt;</w:t>
      </w:r>
      <w:hyperlink r:id="rId9" w:history="1">
        <w:r>
          <w:rPr>
            <w:rStyle w:val="Hyperlink"/>
          </w:rPr>
          <w:t>codes@floridabuilding.org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Date: </w:t>
      </w:r>
      <w:r>
        <w:rPr>
          <w:color w:val="000000"/>
        </w:rPr>
        <w:t>Tuesday, October 25, 2022 at 10:55 AM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Subject: </w:t>
      </w:r>
      <w:r>
        <w:rPr>
          <w:color w:val="000000"/>
        </w:rPr>
        <w:t>Florida Building Code – Code development – Tracking Charts with TAC’s Action from the October 2022 Meetings</w:t>
      </w:r>
    </w:p>
    <w:p w:rsidR="00B95322" w:rsidRDefault="00B95322" w:rsidP="00B95322">
      <w:pPr>
        <w:spacing w:before="100" w:beforeAutospacing="1" w:after="100" w:afterAutospacing="1"/>
      </w:pPr>
      <w:r>
        <w:t> </w:t>
      </w:r>
    </w:p>
    <w:p w:rsidR="00B95322" w:rsidRDefault="00B95322" w:rsidP="00B95322">
      <w:pPr>
        <w:spacing w:before="100" w:beforeAutospacing="1" w:after="100" w:afterAutospacing="1"/>
      </w:pPr>
      <w:r>
        <w:rPr>
          <w:rFonts w:ascii="Verdana" w:hAnsi="Verdana"/>
          <w:b/>
          <w:bCs/>
          <w:color w:val="000000"/>
          <w:sz w:val="20"/>
          <w:szCs w:val="20"/>
        </w:rPr>
        <w:t>To All Interested Parties:</w:t>
      </w:r>
    </w:p>
    <w:p w:rsidR="00B95322" w:rsidRDefault="00B95322" w:rsidP="00B95322">
      <w:pPr>
        <w:spacing w:before="100" w:beforeAutospacing="1" w:after="100" w:afterAutospacing="1"/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 </w:t>
      </w:r>
    </w:p>
    <w:p w:rsidR="00B95322" w:rsidRDefault="00B95322" w:rsidP="00B95322">
      <w:pPr>
        <w:pStyle w:val="NormalWeb"/>
      </w:pPr>
      <w:r>
        <w:rPr>
          <w:rFonts w:ascii="Verdana" w:hAnsi="Verdana"/>
          <w:b/>
          <w:bCs/>
          <w:color w:val="000000"/>
          <w:sz w:val="20"/>
          <w:szCs w:val="20"/>
        </w:rPr>
        <w:t>RE:     8</w:t>
      </w:r>
      <w:r>
        <w:rPr>
          <w:rFonts w:ascii="Verdana" w:hAnsi="Verdana"/>
          <w:b/>
          <w:bCs/>
          <w:color w:val="000000"/>
          <w:sz w:val="20"/>
          <w:szCs w:val="20"/>
          <w:vertAlign w:val="superscript"/>
        </w:rPr>
        <w:t>th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Edition (2023) Florida Building Code – Code development –</w:t>
      </w:r>
    </w:p>
    <w:p w:rsidR="00B95322" w:rsidRDefault="00B95322" w:rsidP="00B95322">
      <w:pPr>
        <w:spacing w:before="100" w:beforeAutospacing="1" w:after="100" w:afterAutospacing="1"/>
        <w:ind w:left="720" w:hanging="720"/>
      </w:pPr>
      <w:r>
        <w:rPr>
          <w:rFonts w:ascii="Verdana" w:hAnsi="Verdana"/>
          <w:b/>
          <w:bCs/>
          <w:color w:val="000000"/>
          <w:sz w:val="20"/>
          <w:szCs w:val="20"/>
        </w:rPr>
        <w:t>            Tracking Charts with TAC’s Action from the October 2022 Meetings</w:t>
      </w:r>
    </w:p>
    <w:p w:rsidR="00B95322" w:rsidRDefault="00B95322" w:rsidP="00B95322">
      <w:pPr>
        <w:spacing w:before="100" w:beforeAutospacing="1" w:after="100" w:afterAutospacing="1"/>
        <w:ind w:left="720" w:hanging="720"/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            Request for Specific Code Modification to be 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Pulled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 xml:space="preserve"> of the Consent Agenda for Individual Consideration</w:t>
      </w:r>
    </w:p>
    <w:p w:rsidR="00B95322" w:rsidRDefault="00B95322" w:rsidP="00B95322">
      <w:pPr>
        <w:spacing w:before="100" w:beforeAutospacing="1" w:after="100" w:afterAutospacing="1"/>
      </w:pPr>
      <w:r>
        <w:rPr>
          <w:rFonts w:ascii="Verdana" w:hAnsi="Verdana"/>
          <w:b/>
          <w:bCs/>
          <w:color w:val="000000"/>
          <w:sz w:val="20"/>
          <w:szCs w:val="20"/>
        </w:rPr>
        <w:t>_________________________________________________________________________</w:t>
      </w:r>
    </w:p>
    <w:p w:rsidR="00B95322" w:rsidRDefault="00B95322" w:rsidP="00B95322">
      <w:pPr>
        <w:pStyle w:val="NormalWeb"/>
      </w:pPr>
      <w:r>
        <w:rPr>
          <w:rFonts w:ascii="Verdana" w:hAnsi="Verdana"/>
          <w:color w:val="000000"/>
          <w:sz w:val="20"/>
          <w:szCs w:val="20"/>
        </w:rPr>
        <w:t xml:space="preserve">This is to let you know that the actions and outcomes </w:t>
      </w:r>
      <w:r>
        <w:rPr>
          <w:rFonts w:ascii="Verdana" w:hAnsi="Verdana"/>
          <w:color w:val="FF0000"/>
          <w:sz w:val="20"/>
          <w:szCs w:val="20"/>
        </w:rPr>
        <w:t>“Tracking Charts”</w:t>
      </w:r>
      <w:r>
        <w:rPr>
          <w:rFonts w:ascii="Verdana" w:hAnsi="Verdana"/>
          <w:color w:val="000000"/>
          <w:sz w:val="20"/>
          <w:szCs w:val="20"/>
        </w:rPr>
        <w:t xml:space="preserve"> from the October 2022 Commission’s Technical Advisory Committee (TACs) meetings on the proposed code changes with comments from the 2</w:t>
      </w:r>
      <w:r>
        <w:rPr>
          <w:rFonts w:ascii="Verdana" w:hAnsi="Verdana"/>
          <w:color w:val="000000"/>
          <w:sz w:val="20"/>
          <w:szCs w:val="20"/>
          <w:vertAlign w:val="superscript"/>
        </w:rPr>
        <w:t>nd</w:t>
      </w:r>
      <w:r>
        <w:rPr>
          <w:rFonts w:ascii="Verdana" w:hAnsi="Verdana"/>
          <w:color w:val="000000"/>
          <w:sz w:val="20"/>
          <w:szCs w:val="20"/>
        </w:rPr>
        <w:t xml:space="preserve"> 45 day comment period to the 7</w:t>
      </w:r>
      <w:r>
        <w:rPr>
          <w:rFonts w:ascii="Verdana" w:hAnsi="Verdana"/>
          <w:color w:val="000000"/>
          <w:sz w:val="20"/>
          <w:szCs w:val="20"/>
          <w:vertAlign w:val="superscript"/>
        </w:rPr>
        <w:t>th</w:t>
      </w:r>
      <w:r>
        <w:rPr>
          <w:rFonts w:ascii="Verdana" w:hAnsi="Verdana"/>
          <w:color w:val="000000"/>
          <w:sz w:val="20"/>
          <w:szCs w:val="20"/>
        </w:rPr>
        <w:t xml:space="preserve"> Edition (2020)  Florida Building Code, are now available from the following link:  </w:t>
      </w:r>
    </w:p>
    <w:p w:rsidR="00B95322" w:rsidRDefault="00B95322" w:rsidP="00B95322">
      <w:pPr>
        <w:pStyle w:val="NormalWeb"/>
      </w:pPr>
      <w:hyperlink r:id="rId10" w:history="1">
        <w:r>
          <w:rPr>
            <w:rStyle w:val="Hyperlink"/>
            <w:rFonts w:ascii="Verdana" w:hAnsi="Verdana"/>
            <w:sz w:val="20"/>
            <w:szCs w:val="20"/>
          </w:rPr>
          <w:t>https://www.floridabuilding.org/fbc/thecode/2023_Code_Development/2023_Code_Development_Process.htm</w:t>
        </w:r>
      </w:hyperlink>
    </w:p>
    <w:p w:rsidR="00B95322" w:rsidRDefault="00B95322" w:rsidP="00B95322">
      <w:pPr>
        <w:pStyle w:val="NormalWeb"/>
      </w:pP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Please note that the Building Code Information System (BCIS)/Proposed Code Modification Module has been updated to incorporate actions and outcomes from the October Commission’s TACs meetings.  </w:t>
      </w:r>
    </w:p>
    <w:p w:rsidR="00B95322" w:rsidRDefault="00B95322" w:rsidP="00B95322">
      <w:pPr>
        <w:pStyle w:val="NormalWeb"/>
      </w:pPr>
      <w:r>
        <w:rPr>
          <w:rFonts w:ascii="Verdana" w:hAnsi="Verdana"/>
          <w:color w:val="000000"/>
          <w:sz w:val="20"/>
          <w:szCs w:val="20"/>
        </w:rPr>
        <w:t xml:space="preserve">To review the TACs’ actions on specific proposed modification, please visit the following link: </w:t>
      </w:r>
    </w:p>
    <w:p w:rsidR="00B95322" w:rsidRDefault="00B95322" w:rsidP="00B95322">
      <w:pPr>
        <w:pStyle w:val="NormalWeb"/>
      </w:pPr>
      <w:hyperlink r:id="rId11" w:history="1">
        <w:r>
          <w:rPr>
            <w:rStyle w:val="Hyperlink"/>
            <w:rFonts w:ascii="Verdana" w:hAnsi="Verdana"/>
            <w:sz w:val="20"/>
            <w:szCs w:val="20"/>
          </w:rPr>
          <w:t>https://floridabuilding.org/cm/cm_default.aspx</w:t>
        </w:r>
      </w:hyperlink>
    </w:p>
    <w:p w:rsidR="00B95322" w:rsidRDefault="00B95322" w:rsidP="00B95322">
      <w:pPr>
        <w:pStyle w:val="NormalWeb"/>
      </w:pPr>
      <w:r>
        <w:rPr>
          <w:rFonts w:ascii="Verdana" w:hAnsi="Verdana"/>
          <w:color w:val="000000"/>
          <w:sz w:val="20"/>
          <w:szCs w:val="20"/>
        </w:rPr>
        <w:t>    For instructions on how to search for a specific mod using the BCIS/Proposed Code Modification Module, please use the “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2023 Quick     Reference Guide</w:t>
      </w:r>
      <w:r>
        <w:rPr>
          <w:rFonts w:ascii="Verdana" w:hAnsi="Verdana"/>
          <w:color w:val="000000"/>
          <w:sz w:val="20"/>
          <w:szCs w:val="20"/>
        </w:rPr>
        <w:t>” as available from the following link:</w:t>
      </w:r>
    </w:p>
    <w:p w:rsidR="00B95322" w:rsidRDefault="00B95322" w:rsidP="00B95322">
      <w:pPr>
        <w:pStyle w:val="NormalWeb"/>
      </w:pPr>
      <w:r>
        <w:rPr>
          <w:rFonts w:ascii="Verdana" w:hAnsi="Verdana"/>
          <w:color w:val="000000"/>
          <w:sz w:val="20"/>
          <w:szCs w:val="20"/>
        </w:rPr>
        <w:t>        </w:t>
      </w:r>
      <w:hyperlink r:id="rId12" w:history="1">
        <w:r>
          <w:rPr>
            <w:rStyle w:val="Hyperlink"/>
            <w:rFonts w:ascii="Verdana" w:hAnsi="Verdana"/>
            <w:sz w:val="20"/>
            <w:szCs w:val="20"/>
          </w:rPr>
          <w:t>https://floridabuilding.org/cm/cm_hottopics.aspx</w:t>
        </w:r>
      </w:hyperlink>
    </w:p>
    <w:p w:rsidR="00B95322" w:rsidRDefault="00B95322" w:rsidP="00B95322">
      <w:pPr>
        <w:spacing w:before="100" w:beforeAutospacing="1" w:after="100" w:afterAutospacing="1"/>
      </w:pPr>
      <w:r>
        <w:rPr>
          <w:rFonts w:ascii="Verdana" w:hAnsi="Verdana"/>
          <w:b/>
          <w:bCs/>
          <w:color w:val="FF0000"/>
          <w:sz w:val="20"/>
          <w:szCs w:val="20"/>
          <w:shd w:val="clear" w:color="auto" w:fill="FFE7CE"/>
        </w:rPr>
        <w:t xml:space="preserve">Important: </w:t>
      </w:r>
      <w:r>
        <w:rPr>
          <w:rFonts w:ascii="Verdana" w:hAnsi="Verdana"/>
          <w:color w:val="000000"/>
          <w:sz w:val="20"/>
          <w:szCs w:val="20"/>
          <w:shd w:val="clear" w:color="auto" w:fill="FFE7CE"/>
        </w:rPr>
        <w:t xml:space="preserve">If you are planning to request that specific Code change(s) to be pulled of the consent agenda for individual consideration by the Commission during its meeting of December 13-14, 2022, please submit your request in writing </w:t>
      </w:r>
      <w:r>
        <w:rPr>
          <w:rFonts w:ascii="Verdana" w:hAnsi="Verdana"/>
          <w:b/>
          <w:bCs/>
          <w:i/>
          <w:iCs/>
          <w:color w:val="FF0000"/>
          <w:sz w:val="20"/>
          <w:szCs w:val="20"/>
          <w:shd w:val="clear" w:color="auto" w:fill="FFE7CE"/>
        </w:rPr>
        <w:t>as soon as possible and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  <w:shd w:val="clear" w:color="auto" w:fill="FFE7CE"/>
        </w:rPr>
        <w:t xml:space="preserve"> no later than </w:t>
      </w:r>
      <w:r>
        <w:rPr>
          <w:rFonts w:ascii="Verdana" w:hAnsi="Verdana"/>
          <w:b/>
          <w:bCs/>
          <w:i/>
          <w:iCs/>
          <w:color w:val="FF0000"/>
          <w:sz w:val="20"/>
          <w:szCs w:val="20"/>
          <w:u w:val="single"/>
          <w:shd w:val="clear" w:color="auto" w:fill="FFE7CE"/>
        </w:rPr>
        <w:t>November 22, 2022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  <w:shd w:val="clear" w:color="auto" w:fill="FFE7CE"/>
        </w:rPr>
        <w:t>.</w:t>
      </w:r>
      <w:r>
        <w:rPr>
          <w:rFonts w:ascii="Verdana" w:hAnsi="Verdana"/>
          <w:color w:val="000000"/>
          <w:sz w:val="20"/>
          <w:szCs w:val="20"/>
          <w:shd w:val="clear" w:color="auto" w:fill="FFE7CE"/>
        </w:rPr>
        <w:t xml:space="preserve"> Requests should be sent to Mo Madani at </w:t>
      </w:r>
      <w:hyperlink r:id="rId13" w:history="1">
        <w:r>
          <w:rPr>
            <w:rStyle w:val="Hyperlink"/>
            <w:rFonts w:ascii="Verdana" w:hAnsi="Verdana"/>
            <w:sz w:val="20"/>
            <w:szCs w:val="20"/>
            <w:shd w:val="clear" w:color="auto" w:fill="FFE7CE"/>
          </w:rPr>
          <w:t>mo.madani@myfloridalicense.com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E7CE"/>
        </w:rPr>
        <w:t>.</w:t>
      </w:r>
      <w:r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</w:p>
    <w:p w:rsidR="00B95322" w:rsidRDefault="00B95322" w:rsidP="00B95322">
      <w:pPr>
        <w:spacing w:before="100" w:beforeAutospacing="1" w:after="100" w:afterAutospacing="1"/>
      </w:pPr>
      <w:r>
        <w:rPr>
          <w:rFonts w:ascii="Verdana" w:hAnsi="Verdana"/>
          <w:b/>
          <w:bCs/>
          <w:color w:val="FF0000"/>
          <w:sz w:val="20"/>
          <w:szCs w:val="20"/>
        </w:rPr>
        <w:t> </w:t>
      </w:r>
    </w:p>
    <w:p w:rsidR="00B95322" w:rsidRDefault="00B95322" w:rsidP="00B95322">
      <w:pPr>
        <w:spacing w:before="100" w:beforeAutospacing="1" w:after="100" w:afterAutospacing="1"/>
      </w:pPr>
      <w:r>
        <w:rPr>
          <w:rFonts w:ascii="Verdana" w:hAnsi="Verdana"/>
          <w:color w:val="000000"/>
          <w:sz w:val="20"/>
          <w:szCs w:val="20"/>
        </w:rPr>
        <w:t>Should you have any questions, we can be reached at (850) 487-1824.</w:t>
      </w:r>
    </w:p>
    <w:p w:rsidR="00B95322" w:rsidRDefault="00B95322" w:rsidP="00B95322">
      <w:pPr>
        <w:spacing w:before="100" w:beforeAutospacing="1" w:after="100" w:afterAutospacing="1"/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95322" w:rsidRDefault="00B95322" w:rsidP="00B95322">
      <w:pPr>
        <w:autoSpaceDE w:val="0"/>
        <w:autoSpaceDN w:val="0"/>
        <w:spacing w:before="100" w:beforeAutospacing="1" w:after="100" w:afterAutospacing="1" w:line="240" w:lineRule="atLeast"/>
      </w:pPr>
      <w:r>
        <w:rPr>
          <w:rFonts w:ascii="Verdana" w:hAnsi="Verdana"/>
          <w:color w:val="000000"/>
          <w:sz w:val="20"/>
          <w:szCs w:val="20"/>
        </w:rPr>
        <w:t>Thank you!</w:t>
      </w:r>
    </w:p>
    <w:p w:rsidR="00B95322" w:rsidRDefault="00B95322" w:rsidP="00B95322">
      <w:pPr>
        <w:autoSpaceDE w:val="0"/>
        <w:autoSpaceDN w:val="0"/>
        <w:spacing w:before="100" w:beforeAutospacing="1" w:after="100" w:afterAutospacing="1" w:line="240" w:lineRule="atLeast"/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95322" w:rsidRDefault="00B95322" w:rsidP="00B95322">
      <w:pPr>
        <w:autoSpaceDE w:val="0"/>
        <w:autoSpaceDN w:val="0"/>
        <w:spacing w:before="100" w:beforeAutospacing="1" w:after="100" w:afterAutospacing="1" w:line="240" w:lineRule="atLeast"/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Mo Madani, Technical Director </w:t>
      </w:r>
    </w:p>
    <w:p w:rsidR="00B95322" w:rsidRDefault="00B95322" w:rsidP="00B95322">
      <w:pPr>
        <w:autoSpaceDE w:val="0"/>
        <w:autoSpaceDN w:val="0"/>
        <w:spacing w:before="100" w:beforeAutospacing="1" w:after="100" w:afterAutospacing="1" w:line="240" w:lineRule="atLeast"/>
      </w:pPr>
      <w:r>
        <w:rPr>
          <w:rFonts w:ascii="Verdana" w:hAnsi="Verdana"/>
          <w:color w:val="000000"/>
          <w:sz w:val="20"/>
          <w:szCs w:val="20"/>
        </w:rPr>
        <w:t>Building Codes and Standards Office</w:t>
      </w:r>
    </w:p>
    <w:p w:rsidR="00B95322" w:rsidRDefault="00B95322" w:rsidP="00B95322">
      <w:pPr>
        <w:spacing w:before="100" w:beforeAutospacing="1" w:after="100" w:afterAutospacing="1"/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95322" w:rsidRDefault="00B95322" w:rsidP="00B95322">
      <w:pPr>
        <w:spacing w:before="100" w:beforeAutospacing="1" w:after="100" w:afterAutospacing="1"/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95322" w:rsidRDefault="00B95322" w:rsidP="00B95322">
      <w:pPr>
        <w:spacing w:before="100" w:beforeAutospacing="1" w:after="240"/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95322" w:rsidRDefault="00B95322" w:rsidP="00B95322">
      <w:pPr>
        <w:pStyle w:val="NormalWeb"/>
      </w:pPr>
      <w:r>
        <w:rPr>
          <w:rFonts w:ascii="Verdana" w:hAnsi="Verdana"/>
          <w:color w:val="000000"/>
          <w:sz w:val="20"/>
          <w:szCs w:val="20"/>
        </w:rPr>
        <w:t>Florida Department of Business and Professional Regulations</w:t>
      </w:r>
      <w:r>
        <w:rPr>
          <w:rFonts w:ascii="Verdana" w:hAnsi="Verdana"/>
          <w:color w:val="000000"/>
          <w:sz w:val="20"/>
          <w:szCs w:val="20"/>
        </w:rPr>
        <w:br/>
        <w:t>Building Codes and Standards</w:t>
      </w:r>
      <w:r>
        <w:rPr>
          <w:rFonts w:ascii="Verdana" w:hAnsi="Verdana"/>
          <w:color w:val="000000"/>
          <w:sz w:val="20"/>
          <w:szCs w:val="20"/>
        </w:rPr>
        <w:br/>
      </w:r>
      <w:hyperlink r:id="rId14" w:history="1">
        <w:r>
          <w:rPr>
            <w:rStyle w:val="Hyperlink"/>
            <w:rFonts w:ascii="Verdana" w:hAnsi="Verdana"/>
            <w:sz w:val="20"/>
            <w:szCs w:val="20"/>
          </w:rPr>
          <w:t>http://www.floridabuilding.org</w:t>
        </w:r>
      </w:hyperlink>
      <w:bookmarkEnd w:id="0"/>
    </w:p>
    <w:p w:rsidR="00316BAE" w:rsidRDefault="00B95322">
      <w:bookmarkStart w:id="1" w:name="_GoBack"/>
      <w:bookmarkEnd w:id="1"/>
    </w:p>
    <w:sectPr w:rsidR="00316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22"/>
    <w:rsid w:val="003E4A5F"/>
    <w:rsid w:val="008D6E82"/>
    <w:rsid w:val="00B9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EC7A5-F162-4398-A78D-A7042558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3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532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532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953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des@floridabuilding.org" TargetMode="External"/><Relationship Id="rId13" Type="http://schemas.openxmlformats.org/officeDocument/2006/relationships/hyperlink" Target="mailto:mo.madani@myfloridalicens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oreply@floridabuilding.org" TargetMode="External"/><Relationship Id="rId12" Type="http://schemas.openxmlformats.org/officeDocument/2006/relationships/hyperlink" Target="https://floridabuilding.org/cm/cm_hottopics.asp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reply@floridabuilding.org" TargetMode="External"/><Relationship Id="rId11" Type="http://schemas.openxmlformats.org/officeDocument/2006/relationships/hyperlink" Target="https://floridabuilding.org/cm/cm_default.aspx" TargetMode="External"/><Relationship Id="rId5" Type="http://schemas.openxmlformats.org/officeDocument/2006/relationships/image" Target="cid:8C887B5E-0545-41E8-9F5C-F83FE387F12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loridabuilding.org/fbc/thecode/2023_Code_Development/2023_Code_Development_Process.ht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codes@floridabuilding.org" TargetMode="External"/><Relationship Id="rId14" Type="http://schemas.openxmlformats.org/officeDocument/2006/relationships/hyperlink" Target="http://www.floridabuild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1</cp:revision>
  <dcterms:created xsi:type="dcterms:W3CDTF">2022-11-05T19:49:00Z</dcterms:created>
  <dcterms:modified xsi:type="dcterms:W3CDTF">2022-11-05T19:51:00Z</dcterms:modified>
</cp:coreProperties>
</file>